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34B09" w14:textId="0C2CFF0E" w:rsidR="00857376" w:rsidRDefault="00857376">
      <w:pPr>
        <w:rPr>
          <w:lang w:val="en-GB"/>
        </w:rPr>
      </w:pPr>
      <w:r>
        <w:rPr>
          <w:lang w:val="en-GB"/>
        </w:rPr>
        <w:t>1956 Alterations to the Laws</w:t>
      </w:r>
    </w:p>
    <w:p w14:paraId="35417256" w14:textId="1F0DD3FC" w:rsidR="00857376" w:rsidRDefault="00857376">
      <w:pPr>
        <w:rPr>
          <w:lang w:val="en-GB"/>
        </w:rPr>
      </w:pPr>
      <w:r>
        <w:rPr>
          <w:lang w:val="en-GB"/>
        </w:rPr>
        <w:t>Article 13 (Amended to)</w:t>
      </w:r>
    </w:p>
    <w:p w14:paraId="708A1F85" w14:textId="6AE5FE57" w:rsidR="00857376" w:rsidRDefault="00857376" w:rsidP="00857376">
      <w:pPr>
        <w:pStyle w:val="ListParagraph"/>
        <w:numPr>
          <w:ilvl w:val="0"/>
          <w:numId w:val="1"/>
        </w:numPr>
        <w:rPr>
          <w:lang w:val="en-GB"/>
        </w:rPr>
      </w:pPr>
      <w:r>
        <w:rPr>
          <w:lang w:val="en-GB"/>
        </w:rPr>
        <w:t xml:space="preserve">In the course of the game each player should write down the score of the game, move by move (his moves and those of his opponent) in as clear and legible a manner as possible on a </w:t>
      </w:r>
      <w:proofErr w:type="gramStart"/>
      <w:r>
        <w:rPr>
          <w:lang w:val="en-GB"/>
        </w:rPr>
        <w:t>score-sheet</w:t>
      </w:r>
      <w:proofErr w:type="gramEnd"/>
      <w:r>
        <w:rPr>
          <w:lang w:val="en-GB"/>
        </w:rPr>
        <w:t xml:space="preserve"> prescribed for the competition.</w:t>
      </w:r>
    </w:p>
    <w:p w14:paraId="145B3DAE" w14:textId="1842AF1B" w:rsidR="00857376" w:rsidRDefault="00857376" w:rsidP="00857376">
      <w:pPr>
        <w:pStyle w:val="ListParagraph"/>
        <w:numPr>
          <w:ilvl w:val="0"/>
          <w:numId w:val="1"/>
        </w:numPr>
        <w:rPr>
          <w:lang w:val="en-GB"/>
        </w:rPr>
      </w:pPr>
      <w:r>
        <w:rPr>
          <w:lang w:val="en-GB"/>
        </w:rPr>
        <w:t xml:space="preserve">If, on account of extreme time trouble, a player clearly is unable to fulfil the obligations prescribed in sub-section 1, he should nevertheless endeavour to indicate on his score sheet the number of moves made.  As soon as the time trouble is </w:t>
      </w:r>
      <w:proofErr w:type="gramStart"/>
      <w:r>
        <w:rPr>
          <w:lang w:val="en-GB"/>
        </w:rPr>
        <w:t>over</w:t>
      </w:r>
      <w:proofErr w:type="gramEnd"/>
      <w:r>
        <w:rPr>
          <w:lang w:val="en-GB"/>
        </w:rPr>
        <w:t xml:space="preserve"> he must immediately fill in the moves omitted from his score sheet.  However, he is not entitled to claim, on the grounds of Article 12.3, a draw based on any moves which have not been written down in accordance with the prescriptions of sub-section 1.</w:t>
      </w:r>
    </w:p>
    <w:p w14:paraId="514456B4" w14:textId="113E7B5C" w:rsidR="00857376" w:rsidRDefault="00857376" w:rsidP="00857376">
      <w:pPr>
        <w:ind w:left="360"/>
        <w:rPr>
          <w:lang w:val="en-GB"/>
        </w:rPr>
      </w:pPr>
      <w:r>
        <w:rPr>
          <w:lang w:val="en-GB"/>
        </w:rPr>
        <w:t>Article 17 (New)</w:t>
      </w:r>
    </w:p>
    <w:p w14:paraId="250F2E4C" w14:textId="321ADCF7" w:rsidR="00857376" w:rsidRDefault="00857376" w:rsidP="00857376">
      <w:pPr>
        <w:pStyle w:val="ListParagraph"/>
        <w:numPr>
          <w:ilvl w:val="0"/>
          <w:numId w:val="2"/>
        </w:numPr>
        <w:rPr>
          <w:lang w:val="en-GB"/>
        </w:rPr>
      </w:pPr>
      <w:r>
        <w:rPr>
          <w:lang w:val="en-GB"/>
        </w:rPr>
        <w:t>A proposal of a draw in accordance with Article 12.2 can be made by a player before or after he has completed his move on the chessboard but in either case only when his clock is going.</w:t>
      </w:r>
    </w:p>
    <w:p w14:paraId="4B9BC227" w14:textId="47C6196A" w:rsidR="00857376" w:rsidRDefault="00857376" w:rsidP="00857376">
      <w:pPr>
        <w:pStyle w:val="ListParagraph"/>
        <w:numPr>
          <w:ilvl w:val="0"/>
          <w:numId w:val="2"/>
        </w:numPr>
        <w:rPr>
          <w:lang w:val="en-GB"/>
        </w:rPr>
      </w:pPr>
      <w:r>
        <w:rPr>
          <w:lang w:val="en-GB"/>
        </w:rPr>
        <w:t>If a player claims a draw in accordance with the rules of Article 12.3, his clock must go on</w:t>
      </w:r>
      <w:r w:rsidR="00A500AA">
        <w:rPr>
          <w:lang w:val="en-GB"/>
        </w:rPr>
        <w:t xml:space="preserve"> until the competition director has investigated the correctness of his claim.</w:t>
      </w:r>
    </w:p>
    <w:p w14:paraId="15C9D638" w14:textId="3F360E82" w:rsidR="00A500AA" w:rsidRDefault="00A500AA" w:rsidP="00A500AA">
      <w:pPr>
        <w:pStyle w:val="ListParagraph"/>
        <w:rPr>
          <w:lang w:val="en-GB"/>
        </w:rPr>
      </w:pPr>
      <w:r>
        <w:rPr>
          <w:lang w:val="en-GB"/>
        </w:rPr>
        <w:t>If the claim is proved to be correct, the game shall be declared a draw, even if the claimed has exceeded the time limit in the meantime.</w:t>
      </w:r>
    </w:p>
    <w:p w14:paraId="17D76E37" w14:textId="18492AF8" w:rsidR="00A500AA" w:rsidRPr="00857376" w:rsidRDefault="00A500AA" w:rsidP="00A500AA">
      <w:pPr>
        <w:pStyle w:val="ListParagraph"/>
        <w:rPr>
          <w:lang w:val="en-GB"/>
        </w:rPr>
      </w:pPr>
      <w:r>
        <w:rPr>
          <w:lang w:val="en-GB"/>
        </w:rPr>
        <w:t>If the claim is proved to be incorrect, the game shall be continued, unless the claimer has exceeded the time limit in the meantime, in which case the game shall be declared lost for the claimer.</w:t>
      </w:r>
      <w:bookmarkStart w:id="0" w:name="_GoBack"/>
      <w:bookmarkEnd w:id="0"/>
    </w:p>
    <w:sectPr w:rsidR="00A500AA" w:rsidRPr="008573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670FE"/>
    <w:multiLevelType w:val="hybridMultilevel"/>
    <w:tmpl w:val="4D0E6E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9C0170F"/>
    <w:multiLevelType w:val="hybridMultilevel"/>
    <w:tmpl w:val="92E4AF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76"/>
    <w:rsid w:val="00857376"/>
    <w:rsid w:val="00A500AA"/>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AF492"/>
  <w15:chartTrackingRefBased/>
  <w15:docId w15:val="{187DDD83-24FE-4043-A71D-6F738389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McFarlane</dc:creator>
  <cp:keywords/>
  <dc:description/>
  <cp:lastModifiedBy>Alex McFarlane</cp:lastModifiedBy>
  <cp:revision>1</cp:revision>
  <dcterms:created xsi:type="dcterms:W3CDTF">2020-03-09T22:01:00Z</dcterms:created>
  <dcterms:modified xsi:type="dcterms:W3CDTF">2020-03-09T22:14:00Z</dcterms:modified>
</cp:coreProperties>
</file>